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3CA" w:rsidRDefault="005F43CA" w:rsidP="008376BD">
      <w:pPr>
        <w:spacing w:after="0"/>
        <w:rPr>
          <w:sz w:val="28"/>
        </w:rPr>
      </w:pPr>
    </w:p>
    <w:p w:rsidR="00EC70A0" w:rsidRPr="00574861" w:rsidRDefault="00EC70A0" w:rsidP="008376BD">
      <w:pPr>
        <w:shd w:val="clear" w:color="auto" w:fill="FFFFFF"/>
        <w:spacing w:after="0"/>
        <w:jc w:val="center"/>
        <w:rPr>
          <w:rFonts w:ascii="Georgia" w:hAnsi="Georgia"/>
          <w:b/>
          <w:i/>
          <w:color w:val="000080"/>
          <w:szCs w:val="34"/>
        </w:rPr>
      </w:pPr>
      <w:r w:rsidRPr="00574861">
        <w:rPr>
          <w:rFonts w:ascii="Georgia" w:hAnsi="Georgia"/>
          <w:b/>
          <w:i/>
          <w:color w:val="000080"/>
          <w:szCs w:val="34"/>
        </w:rPr>
        <w:t>Краснодарский край</w:t>
      </w:r>
    </w:p>
    <w:p w:rsidR="00EC70A0" w:rsidRPr="00574861" w:rsidRDefault="00EC70A0" w:rsidP="008376BD">
      <w:pPr>
        <w:shd w:val="clear" w:color="auto" w:fill="FFFFFF"/>
        <w:spacing w:after="0"/>
        <w:jc w:val="center"/>
        <w:rPr>
          <w:rFonts w:ascii="Georgia" w:hAnsi="Georgia"/>
          <w:b/>
          <w:i/>
          <w:color w:val="000080"/>
          <w:szCs w:val="34"/>
        </w:rPr>
      </w:pPr>
      <w:r w:rsidRPr="00574861">
        <w:rPr>
          <w:rFonts w:ascii="Georgia" w:hAnsi="Georgia"/>
          <w:b/>
          <w:i/>
          <w:color w:val="000080"/>
          <w:szCs w:val="34"/>
        </w:rPr>
        <w:t xml:space="preserve">Муниципальное образование  </w:t>
      </w:r>
      <w:r>
        <w:rPr>
          <w:rFonts w:ascii="Georgia" w:hAnsi="Georgia"/>
          <w:b/>
          <w:i/>
          <w:color w:val="000080"/>
          <w:szCs w:val="34"/>
        </w:rPr>
        <w:t>Славянский</w:t>
      </w:r>
      <w:r w:rsidRPr="00574861">
        <w:rPr>
          <w:rFonts w:ascii="Georgia" w:hAnsi="Georgia"/>
          <w:b/>
          <w:i/>
          <w:color w:val="000080"/>
          <w:szCs w:val="34"/>
        </w:rPr>
        <w:t xml:space="preserve"> район</w:t>
      </w:r>
    </w:p>
    <w:p w:rsidR="00EC70A0" w:rsidRPr="00574861" w:rsidRDefault="00EC70A0" w:rsidP="008376BD">
      <w:pPr>
        <w:shd w:val="clear" w:color="auto" w:fill="FFFFFF"/>
        <w:spacing w:after="0"/>
        <w:jc w:val="center"/>
        <w:rPr>
          <w:rFonts w:ascii="Georgia" w:hAnsi="Georgia"/>
          <w:b/>
          <w:i/>
          <w:color w:val="000080"/>
          <w:szCs w:val="34"/>
        </w:rPr>
      </w:pPr>
      <w:r w:rsidRPr="00574861">
        <w:rPr>
          <w:rFonts w:ascii="Georgia" w:hAnsi="Georgia"/>
          <w:b/>
          <w:i/>
          <w:color w:val="000080"/>
          <w:szCs w:val="34"/>
        </w:rPr>
        <w:t xml:space="preserve">Муниципальное </w:t>
      </w:r>
      <w:r>
        <w:rPr>
          <w:rFonts w:ascii="Georgia" w:hAnsi="Georgia"/>
          <w:b/>
          <w:i/>
          <w:color w:val="000080"/>
          <w:szCs w:val="34"/>
        </w:rPr>
        <w:t xml:space="preserve">бюджетное </w:t>
      </w:r>
      <w:r w:rsidRPr="00574861">
        <w:rPr>
          <w:rFonts w:ascii="Georgia" w:hAnsi="Georgia"/>
          <w:b/>
          <w:i/>
          <w:color w:val="000080"/>
          <w:szCs w:val="34"/>
        </w:rPr>
        <w:t>общеобразовательное учреждение</w:t>
      </w:r>
    </w:p>
    <w:p w:rsidR="00EC70A0" w:rsidRDefault="00EC70A0" w:rsidP="008376BD">
      <w:pPr>
        <w:shd w:val="clear" w:color="auto" w:fill="FFFFFF"/>
        <w:spacing w:after="0"/>
        <w:jc w:val="center"/>
        <w:rPr>
          <w:rFonts w:ascii="Georgia" w:hAnsi="Georgia"/>
          <w:b/>
          <w:i/>
          <w:color w:val="000080"/>
          <w:szCs w:val="34"/>
        </w:rPr>
      </w:pPr>
      <w:r w:rsidRPr="00574861">
        <w:rPr>
          <w:rFonts w:ascii="Georgia" w:hAnsi="Georgia"/>
          <w:b/>
          <w:i/>
          <w:color w:val="000080"/>
          <w:szCs w:val="34"/>
        </w:rPr>
        <w:t>Средня</w:t>
      </w:r>
      <w:r>
        <w:rPr>
          <w:rFonts w:ascii="Georgia" w:hAnsi="Georgia"/>
          <w:b/>
          <w:i/>
          <w:color w:val="000080"/>
          <w:szCs w:val="34"/>
        </w:rPr>
        <w:t>я общеобразовательная школа № 16</w:t>
      </w:r>
      <w:r w:rsidRPr="00574861">
        <w:rPr>
          <w:rFonts w:ascii="Georgia" w:hAnsi="Georgia"/>
          <w:b/>
          <w:i/>
          <w:color w:val="000080"/>
          <w:szCs w:val="34"/>
        </w:rPr>
        <w:t xml:space="preserve">  </w:t>
      </w:r>
    </w:p>
    <w:p w:rsidR="00EC70A0" w:rsidRDefault="00EC70A0" w:rsidP="008376BD">
      <w:pPr>
        <w:shd w:val="clear" w:color="auto" w:fill="FFFFFF"/>
        <w:spacing w:after="0"/>
        <w:jc w:val="center"/>
        <w:rPr>
          <w:rFonts w:ascii="Georgia" w:hAnsi="Georgia"/>
          <w:b/>
          <w:i/>
          <w:color w:val="000080"/>
          <w:szCs w:val="34"/>
        </w:rPr>
      </w:pPr>
      <w:r>
        <w:rPr>
          <w:rFonts w:ascii="Georgia" w:hAnsi="Georgia"/>
          <w:b/>
          <w:i/>
          <w:color w:val="000080"/>
          <w:szCs w:val="34"/>
        </w:rPr>
        <w:t xml:space="preserve">имени героя России гвардии майора С.Г. </w:t>
      </w:r>
      <w:proofErr w:type="spellStart"/>
      <w:r>
        <w:rPr>
          <w:rFonts w:ascii="Georgia" w:hAnsi="Georgia"/>
          <w:b/>
          <w:i/>
          <w:color w:val="000080"/>
          <w:szCs w:val="34"/>
        </w:rPr>
        <w:t>Таранца</w:t>
      </w:r>
      <w:proofErr w:type="spellEnd"/>
    </w:p>
    <w:p w:rsidR="00EC70A0" w:rsidRDefault="00EC70A0" w:rsidP="008376BD">
      <w:pPr>
        <w:shd w:val="clear" w:color="auto" w:fill="FFFFFF"/>
        <w:spacing w:after="0"/>
        <w:jc w:val="center"/>
        <w:rPr>
          <w:rFonts w:ascii="Georgia" w:hAnsi="Georgia"/>
          <w:b/>
          <w:i/>
          <w:color w:val="000080"/>
          <w:szCs w:val="34"/>
        </w:rPr>
      </w:pPr>
      <w:r>
        <w:rPr>
          <w:rFonts w:ascii="Georgia" w:hAnsi="Georgia"/>
          <w:b/>
          <w:i/>
          <w:color w:val="000080"/>
          <w:szCs w:val="34"/>
        </w:rPr>
        <w:t xml:space="preserve">  города Славянска-на-Кубани.</w:t>
      </w:r>
    </w:p>
    <w:p w:rsidR="00EC70A0" w:rsidRDefault="00EC70A0" w:rsidP="008376BD">
      <w:pPr>
        <w:shd w:val="clear" w:color="auto" w:fill="FFFFFF"/>
        <w:spacing w:after="0"/>
        <w:jc w:val="center"/>
        <w:rPr>
          <w:b/>
          <w:bCs/>
          <w:color w:val="000000"/>
          <w:sz w:val="34"/>
          <w:szCs w:val="34"/>
        </w:rPr>
      </w:pPr>
    </w:p>
    <w:p w:rsidR="00EC70A0" w:rsidRDefault="00EC70A0" w:rsidP="00EC70A0">
      <w:pPr>
        <w:shd w:val="clear" w:color="auto" w:fill="FFFFFF"/>
        <w:jc w:val="center"/>
        <w:rPr>
          <w:b/>
          <w:bCs/>
          <w:color w:val="000000"/>
          <w:sz w:val="34"/>
          <w:szCs w:val="34"/>
        </w:rPr>
      </w:pPr>
    </w:p>
    <w:p w:rsidR="00EC70A0" w:rsidRDefault="00EC70A0" w:rsidP="00EC70A0">
      <w:pPr>
        <w:shd w:val="clear" w:color="auto" w:fill="FFFFFF"/>
        <w:rPr>
          <w:b/>
          <w:bCs/>
          <w:i/>
          <w:color w:val="000000"/>
          <w:sz w:val="72"/>
          <w:szCs w:val="34"/>
        </w:rPr>
      </w:pPr>
      <w:r w:rsidRPr="008376BD">
        <w:rPr>
          <w:b/>
          <w:bCs/>
          <w:i/>
          <w:color w:val="000000"/>
          <w:sz w:val="72"/>
          <w:szCs w:val="34"/>
        </w:rPr>
        <w:t xml:space="preserve">Классный час в 11 «Б» </w:t>
      </w:r>
      <w:r w:rsidR="008376BD" w:rsidRPr="008376BD">
        <w:rPr>
          <w:b/>
          <w:bCs/>
          <w:i/>
          <w:color w:val="000000"/>
          <w:sz w:val="72"/>
          <w:szCs w:val="34"/>
        </w:rPr>
        <w:t xml:space="preserve"> по теме</w:t>
      </w:r>
      <w:proofErr w:type="gramStart"/>
      <w:r w:rsidR="008376BD" w:rsidRPr="008376BD">
        <w:rPr>
          <w:b/>
          <w:bCs/>
          <w:i/>
          <w:color w:val="000000"/>
          <w:sz w:val="72"/>
          <w:szCs w:val="34"/>
        </w:rPr>
        <w:t xml:space="preserve"> :</w:t>
      </w:r>
      <w:proofErr w:type="gramEnd"/>
      <w:r w:rsidR="008376BD" w:rsidRPr="008376BD">
        <w:rPr>
          <w:b/>
          <w:bCs/>
          <w:i/>
          <w:color w:val="000000"/>
          <w:sz w:val="72"/>
          <w:szCs w:val="34"/>
        </w:rPr>
        <w:t xml:space="preserve">  Сад </w:t>
      </w:r>
      <w:r w:rsidR="008376BD">
        <w:rPr>
          <w:b/>
          <w:bCs/>
          <w:i/>
          <w:color w:val="000000"/>
          <w:sz w:val="72"/>
          <w:szCs w:val="34"/>
        </w:rPr>
        <w:t>–</w:t>
      </w:r>
      <w:r w:rsidR="008376BD" w:rsidRPr="008376BD">
        <w:rPr>
          <w:b/>
          <w:bCs/>
          <w:i/>
          <w:color w:val="000000"/>
          <w:sz w:val="72"/>
          <w:szCs w:val="34"/>
        </w:rPr>
        <w:t xml:space="preserve"> Гигант</w:t>
      </w:r>
      <w:r w:rsidR="008376BD">
        <w:rPr>
          <w:b/>
          <w:bCs/>
          <w:i/>
          <w:color w:val="000000"/>
          <w:sz w:val="72"/>
          <w:szCs w:val="34"/>
        </w:rPr>
        <w:t>.</w:t>
      </w:r>
    </w:p>
    <w:p w:rsidR="008376BD" w:rsidRPr="008376BD" w:rsidRDefault="008376BD" w:rsidP="00EC70A0">
      <w:pPr>
        <w:shd w:val="clear" w:color="auto" w:fill="FFFFFF"/>
        <w:rPr>
          <w:b/>
          <w:bCs/>
          <w:i/>
          <w:color w:val="000000"/>
          <w:sz w:val="72"/>
          <w:szCs w:val="34"/>
        </w:rPr>
      </w:pPr>
      <w:r w:rsidRPr="005A2701">
        <w:rPr>
          <w:rFonts w:ascii="Times New Roman" w:eastAsia="Times New Roman" w:hAnsi="Times New Roman"/>
          <w:color w:val="FF6600"/>
          <w:sz w:val="28"/>
          <w:szCs w:val="28"/>
        </w:rPr>
        <w:t>Цели и задачи мероприятия</w:t>
      </w:r>
      <w:r w:rsidRPr="005A2701">
        <w:rPr>
          <w:rFonts w:ascii="Times New Roman" w:eastAsia="Times New Roman" w:hAnsi="Times New Roman"/>
          <w:color w:val="444444"/>
          <w:sz w:val="28"/>
          <w:szCs w:val="28"/>
        </w:rPr>
        <w:t xml:space="preserve">: познакомить учащихся с </w:t>
      </w:r>
      <w:r>
        <w:rPr>
          <w:rFonts w:ascii="Times New Roman" w:eastAsia="Times New Roman" w:hAnsi="Times New Roman"/>
          <w:color w:val="444444"/>
          <w:sz w:val="28"/>
          <w:szCs w:val="28"/>
        </w:rPr>
        <w:t>предприятием</w:t>
      </w:r>
      <w:r w:rsidRPr="005A2701">
        <w:rPr>
          <w:rFonts w:ascii="Times New Roman" w:eastAsia="Times New Roman" w:hAnsi="Times New Roman"/>
          <w:color w:val="44444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/>
          <w:color w:val="444444"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/>
          <w:color w:val="444444"/>
          <w:sz w:val="28"/>
          <w:szCs w:val="28"/>
        </w:rPr>
        <w:t>. Славянска – на Кубани</w:t>
      </w:r>
      <w:r w:rsidRPr="005A2701">
        <w:rPr>
          <w:rFonts w:ascii="Times New Roman" w:eastAsia="Times New Roman" w:hAnsi="Times New Roman"/>
          <w:color w:val="444444"/>
          <w:sz w:val="28"/>
          <w:szCs w:val="28"/>
        </w:rPr>
        <w:t>, его уникальными особенностями; развивать внимание, память, умение анализировать данные; воспитывать интерес к изучению истории родного края.</w:t>
      </w:r>
    </w:p>
    <w:p w:rsidR="005F43CA" w:rsidRPr="008376BD" w:rsidRDefault="008376BD">
      <w:pPr>
        <w:rPr>
          <w:i/>
          <w:sz w:val="56"/>
        </w:rPr>
      </w:pPr>
      <w:r>
        <w:rPr>
          <w:i/>
          <w:noProof/>
          <w:sz w:val="5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583565</wp:posOffset>
            </wp:positionV>
            <wp:extent cx="3569335" cy="3657600"/>
            <wp:effectExtent l="19050" t="0" r="0" b="0"/>
            <wp:wrapTight wrapText="bothSides">
              <wp:wrapPolygon edited="0">
                <wp:start x="-115" y="0"/>
                <wp:lineTo x="-115" y="21488"/>
                <wp:lineTo x="21558" y="21488"/>
                <wp:lineTo x="21558" y="0"/>
                <wp:lineTo x="-115" y="0"/>
              </wp:wrapPolygon>
            </wp:wrapTight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3CA" w:rsidRDefault="005F43CA">
      <w:pPr>
        <w:rPr>
          <w:sz w:val="28"/>
        </w:rPr>
      </w:pPr>
    </w:p>
    <w:p w:rsidR="005F43CA" w:rsidRDefault="005F43CA">
      <w:pPr>
        <w:rPr>
          <w:sz w:val="28"/>
        </w:rPr>
      </w:pPr>
    </w:p>
    <w:p w:rsidR="005F43CA" w:rsidRDefault="005F43CA">
      <w:pPr>
        <w:rPr>
          <w:sz w:val="28"/>
        </w:rPr>
      </w:pPr>
    </w:p>
    <w:p w:rsidR="005F43CA" w:rsidRDefault="005F43CA">
      <w:pPr>
        <w:rPr>
          <w:sz w:val="28"/>
        </w:rPr>
      </w:pPr>
    </w:p>
    <w:p w:rsidR="005F43CA" w:rsidRDefault="005F43CA">
      <w:pPr>
        <w:rPr>
          <w:sz w:val="28"/>
        </w:rPr>
      </w:pPr>
    </w:p>
    <w:p w:rsidR="005F43CA" w:rsidRDefault="005F43CA">
      <w:pPr>
        <w:rPr>
          <w:sz w:val="28"/>
        </w:rPr>
      </w:pPr>
    </w:p>
    <w:p w:rsidR="005F43CA" w:rsidRDefault="005F43CA">
      <w:pPr>
        <w:rPr>
          <w:sz w:val="28"/>
        </w:rPr>
      </w:pPr>
    </w:p>
    <w:p w:rsidR="005F43CA" w:rsidRDefault="005F43CA">
      <w:pPr>
        <w:rPr>
          <w:sz w:val="28"/>
        </w:rPr>
      </w:pPr>
    </w:p>
    <w:p w:rsidR="005F43CA" w:rsidRDefault="005F43CA">
      <w:pPr>
        <w:rPr>
          <w:sz w:val="28"/>
        </w:rPr>
      </w:pPr>
    </w:p>
    <w:p w:rsidR="005F43CA" w:rsidRDefault="005F43CA">
      <w:pPr>
        <w:rPr>
          <w:sz w:val="28"/>
        </w:rPr>
      </w:pPr>
    </w:p>
    <w:p w:rsidR="00BC39DB" w:rsidRDefault="00BC39DB">
      <w:pPr>
        <w:rPr>
          <w:b/>
          <w:bCs/>
          <w:sz w:val="28"/>
        </w:rPr>
      </w:pPr>
    </w:p>
    <w:p w:rsidR="00BC39DB" w:rsidRDefault="00BC39DB">
      <w:pPr>
        <w:rPr>
          <w:b/>
          <w:bCs/>
          <w:sz w:val="28"/>
        </w:rPr>
      </w:pPr>
    </w:p>
    <w:p w:rsidR="008376BD" w:rsidRDefault="008376BD">
      <w:pPr>
        <w:rPr>
          <w:b/>
          <w:bCs/>
          <w:sz w:val="28"/>
        </w:rPr>
      </w:pPr>
      <w:r>
        <w:rPr>
          <w:b/>
          <w:bCs/>
          <w:noProof/>
          <w:sz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-79375</wp:posOffset>
            </wp:positionV>
            <wp:extent cx="2611755" cy="3112770"/>
            <wp:effectExtent l="19050" t="0" r="0" b="0"/>
            <wp:wrapTight wrapText="bothSides">
              <wp:wrapPolygon edited="0">
                <wp:start x="-158" y="0"/>
                <wp:lineTo x="-158" y="21415"/>
                <wp:lineTo x="21584" y="21415"/>
                <wp:lineTo x="21584" y="0"/>
                <wp:lineTo x="-158" y="0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311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6BD" w:rsidRDefault="008376BD">
      <w:pPr>
        <w:rPr>
          <w:b/>
          <w:bCs/>
          <w:sz w:val="28"/>
        </w:rPr>
      </w:pPr>
    </w:p>
    <w:p w:rsidR="000F160D" w:rsidRDefault="000F160D">
      <w:pPr>
        <w:rPr>
          <w:b/>
          <w:bCs/>
          <w:sz w:val="28"/>
        </w:rPr>
      </w:pPr>
      <w:r>
        <w:rPr>
          <w:b/>
          <w:bCs/>
          <w:sz w:val="28"/>
        </w:rPr>
        <w:t xml:space="preserve">        </w:t>
      </w:r>
      <w:r w:rsidR="00CF345D" w:rsidRPr="00CF345D">
        <w:rPr>
          <w:b/>
          <w:bCs/>
          <w:sz w:val="28"/>
        </w:rPr>
        <w:t>Генеральный директор</w:t>
      </w:r>
    </w:p>
    <w:p w:rsidR="00CF345D" w:rsidRPr="00CF345D" w:rsidRDefault="000F160D">
      <w:pPr>
        <w:rPr>
          <w:b/>
          <w:bCs/>
          <w:sz w:val="28"/>
        </w:rPr>
      </w:pPr>
      <w:r>
        <w:rPr>
          <w:b/>
          <w:bCs/>
          <w:sz w:val="28"/>
        </w:rPr>
        <w:t xml:space="preserve">       </w:t>
      </w:r>
      <w:r w:rsidR="00CF345D" w:rsidRPr="00CF345D">
        <w:rPr>
          <w:b/>
          <w:bCs/>
          <w:sz w:val="28"/>
        </w:rPr>
        <w:t xml:space="preserve"> Кладь Александр Анатольевич</w:t>
      </w:r>
    </w:p>
    <w:p w:rsidR="00BC39DB" w:rsidRDefault="00CF345D">
      <w:pPr>
        <w:rPr>
          <w:b/>
          <w:bCs/>
          <w:sz w:val="28"/>
        </w:rPr>
      </w:pPr>
      <w:r w:rsidRPr="00CF345D">
        <w:rPr>
          <w:b/>
          <w:bCs/>
          <w:sz w:val="28"/>
        </w:rPr>
        <w:t xml:space="preserve"> </w:t>
      </w:r>
    </w:p>
    <w:p w:rsidR="00BC39DB" w:rsidRDefault="00BC39DB">
      <w:pPr>
        <w:rPr>
          <w:b/>
          <w:bCs/>
          <w:sz w:val="28"/>
        </w:rPr>
      </w:pPr>
    </w:p>
    <w:p w:rsidR="00BC39DB" w:rsidRDefault="00BC39DB">
      <w:pPr>
        <w:rPr>
          <w:b/>
          <w:bCs/>
          <w:sz w:val="28"/>
        </w:rPr>
      </w:pPr>
    </w:p>
    <w:p w:rsidR="00BC39DB" w:rsidRDefault="00BC39DB">
      <w:pPr>
        <w:rPr>
          <w:b/>
          <w:bCs/>
          <w:sz w:val="28"/>
        </w:rPr>
      </w:pPr>
    </w:p>
    <w:p w:rsidR="000F160D" w:rsidRPr="000F160D" w:rsidRDefault="00CF345D" w:rsidP="000F160D">
      <w:pPr>
        <w:spacing w:after="0"/>
        <w:rPr>
          <w:b/>
          <w:bCs/>
          <w:sz w:val="28"/>
          <w:u w:val="single"/>
        </w:rPr>
      </w:pPr>
      <w:r w:rsidRPr="000F160D">
        <w:rPr>
          <w:b/>
          <w:bCs/>
          <w:sz w:val="28"/>
          <w:u w:val="single"/>
        </w:rPr>
        <w:t>Наша миссия</w:t>
      </w:r>
      <w:r w:rsidR="000F160D" w:rsidRPr="000F160D">
        <w:rPr>
          <w:b/>
          <w:bCs/>
          <w:sz w:val="28"/>
          <w:u w:val="single"/>
        </w:rPr>
        <w:t xml:space="preserve">. </w:t>
      </w:r>
    </w:p>
    <w:p w:rsidR="00CF345D" w:rsidRPr="00CF345D" w:rsidRDefault="000F160D" w:rsidP="000F160D">
      <w:pPr>
        <w:spacing w:after="0"/>
        <w:ind w:firstLine="142"/>
        <w:jc w:val="both"/>
        <w:rPr>
          <w:b/>
          <w:bCs/>
          <w:sz w:val="28"/>
        </w:rPr>
      </w:pPr>
      <w:r>
        <w:rPr>
          <w:b/>
          <w:bCs/>
          <w:i/>
          <w:iCs/>
          <w:sz w:val="28"/>
        </w:rPr>
        <w:t xml:space="preserve"> </w:t>
      </w:r>
      <w:r w:rsidR="00CF345D" w:rsidRPr="00CF345D">
        <w:rPr>
          <w:b/>
          <w:bCs/>
          <w:i/>
          <w:iCs/>
          <w:sz w:val="28"/>
        </w:rPr>
        <w:t xml:space="preserve">Основываясь на опыте многолетней садоводческой традиции,  </w:t>
      </w:r>
    </w:p>
    <w:p w:rsidR="000F160D" w:rsidRDefault="000F160D" w:rsidP="000F160D">
      <w:pPr>
        <w:spacing w:after="0"/>
        <w:ind w:firstLine="142"/>
        <w:jc w:val="both"/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 xml:space="preserve"> </w:t>
      </w:r>
      <w:r w:rsidR="00CF345D" w:rsidRPr="00CF345D">
        <w:rPr>
          <w:b/>
          <w:bCs/>
          <w:i/>
          <w:iCs/>
          <w:sz w:val="28"/>
        </w:rPr>
        <w:t>заботясь о здоровье</w:t>
      </w:r>
      <w:r>
        <w:rPr>
          <w:b/>
          <w:bCs/>
          <w:i/>
          <w:iCs/>
          <w:sz w:val="28"/>
        </w:rPr>
        <w:t xml:space="preserve"> </w:t>
      </w:r>
      <w:r w:rsidR="00CF345D" w:rsidRPr="00CF345D">
        <w:rPr>
          <w:b/>
          <w:bCs/>
          <w:i/>
          <w:iCs/>
          <w:sz w:val="28"/>
        </w:rPr>
        <w:t>населения нашей страны, максимально</w:t>
      </w:r>
    </w:p>
    <w:p w:rsidR="000F160D" w:rsidRDefault="00CF345D" w:rsidP="000F160D">
      <w:pPr>
        <w:spacing w:after="0"/>
        <w:ind w:firstLine="142"/>
        <w:jc w:val="both"/>
        <w:rPr>
          <w:b/>
          <w:bCs/>
          <w:i/>
          <w:iCs/>
          <w:sz w:val="28"/>
        </w:rPr>
      </w:pPr>
      <w:r w:rsidRPr="00CF345D">
        <w:rPr>
          <w:b/>
          <w:bCs/>
          <w:i/>
          <w:iCs/>
          <w:sz w:val="28"/>
        </w:rPr>
        <w:t> эффективно производить и  реализовывать экологически безопасную, </w:t>
      </w:r>
    </w:p>
    <w:p w:rsidR="00CF345D" w:rsidRPr="00CF345D" w:rsidRDefault="00CF345D" w:rsidP="000F160D">
      <w:pPr>
        <w:spacing w:after="0"/>
        <w:ind w:firstLine="142"/>
        <w:jc w:val="both"/>
        <w:rPr>
          <w:b/>
          <w:bCs/>
          <w:sz w:val="28"/>
        </w:rPr>
      </w:pPr>
      <w:r w:rsidRPr="00CF345D">
        <w:rPr>
          <w:b/>
          <w:bCs/>
          <w:i/>
          <w:iCs/>
          <w:sz w:val="28"/>
        </w:rPr>
        <w:t xml:space="preserve"> высококачественную плодовую и овощную продукцию</w:t>
      </w:r>
      <w:r w:rsidRPr="00CF345D">
        <w:rPr>
          <w:b/>
          <w:bCs/>
          <w:sz w:val="28"/>
        </w:rPr>
        <w:t xml:space="preserve"> </w:t>
      </w:r>
    </w:p>
    <w:p w:rsidR="000F160D" w:rsidRDefault="005F43CA" w:rsidP="000F160D">
      <w:pPr>
        <w:spacing w:after="0"/>
        <w:ind w:left="142"/>
        <w:jc w:val="both"/>
        <w:rPr>
          <w:b/>
          <w:bCs/>
          <w:i/>
          <w:iCs/>
          <w:sz w:val="28"/>
        </w:rPr>
      </w:pPr>
      <w:r w:rsidRPr="00CF345D">
        <w:rPr>
          <w:b/>
          <w:bCs/>
          <w:i/>
          <w:iCs/>
          <w:sz w:val="28"/>
        </w:rPr>
        <w:t xml:space="preserve">За свою более чем 80-летнюю историю агрофирма «Сад-Гигант» стала одним из лучших в России производителей плодов и ягод. </w:t>
      </w:r>
      <w:r w:rsidRPr="00CF345D">
        <w:rPr>
          <w:b/>
          <w:bCs/>
          <w:sz w:val="28"/>
        </w:rPr>
        <w:br/>
      </w:r>
      <w:r w:rsidRPr="00CF345D">
        <w:rPr>
          <w:b/>
          <w:bCs/>
          <w:i/>
          <w:iCs/>
          <w:sz w:val="28"/>
        </w:rPr>
        <w:t>Особенность нашего хозяйства – тесное сотрудничество с наукой.</w:t>
      </w:r>
    </w:p>
    <w:p w:rsidR="00CF345D" w:rsidRPr="00EC70A0" w:rsidRDefault="005F43CA" w:rsidP="000F160D">
      <w:pPr>
        <w:spacing w:after="0"/>
        <w:ind w:left="142"/>
        <w:jc w:val="both"/>
        <w:rPr>
          <w:b/>
          <w:bCs/>
          <w:sz w:val="28"/>
        </w:rPr>
      </w:pPr>
      <w:r w:rsidRPr="00CF345D">
        <w:rPr>
          <w:b/>
          <w:bCs/>
          <w:i/>
          <w:iCs/>
          <w:sz w:val="28"/>
        </w:rPr>
        <w:t>В связи с отсутствием в России системы передачи разработок</w:t>
      </w:r>
      <w:r w:rsidRPr="00CF345D">
        <w:rPr>
          <w:b/>
          <w:bCs/>
          <w:sz w:val="28"/>
        </w:rPr>
        <w:t xml:space="preserve"> </w:t>
      </w:r>
      <w:r w:rsidR="00CF345D" w:rsidRPr="00EC70A0">
        <w:rPr>
          <w:b/>
          <w:bCs/>
          <w:sz w:val="28"/>
        </w:rPr>
        <w:br/>
      </w:r>
      <w:r w:rsidR="00CF345D" w:rsidRPr="00CF345D">
        <w:rPr>
          <w:noProof/>
          <w:sz w:val="28"/>
        </w:rPr>
        <w:drawing>
          <wp:inline distT="0" distB="0" distL="0" distR="0">
            <wp:extent cx="5683010" cy="2139351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689" b="18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730" cy="213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45D" w:rsidRPr="00CF345D" w:rsidRDefault="00CF345D">
      <w:pPr>
        <w:rPr>
          <w:sz w:val="28"/>
        </w:rPr>
      </w:pPr>
      <w:r w:rsidRPr="00CF345D">
        <w:rPr>
          <w:b/>
          <w:bCs/>
          <w:sz w:val="28"/>
        </w:rPr>
        <w:t>ЗАКРЫТОЕ АКЦИОНЕРНОЕ ОБЩЕСТВО «САД-ГИГАНТ»</w:t>
      </w:r>
      <w:r w:rsidRPr="00CF345D">
        <w:rPr>
          <w:sz w:val="28"/>
        </w:rPr>
        <w:t>  расположено в Славянском районе Краснодарского края в восьмидесяти километрах от города Краснодара.  Предприятие было основано в 1929 году, за свою  более чем 80-летнюю историю здесь произведено более 1 миллиона 100 тысяч тонн фруктов и ягод.</w:t>
      </w:r>
    </w:p>
    <w:p w:rsidR="00CF345D" w:rsidRPr="00CF345D" w:rsidRDefault="00BC39DB">
      <w:pPr>
        <w:rPr>
          <w:sz w:val="28"/>
        </w:rPr>
      </w:pPr>
      <w:r w:rsidRPr="00BC39DB">
        <w:rPr>
          <w:noProof/>
          <w:sz w:val="28"/>
        </w:rPr>
        <w:lastRenderedPageBreak/>
        <w:drawing>
          <wp:inline distT="0" distB="0" distL="0" distR="0">
            <wp:extent cx="5501856" cy="2484407"/>
            <wp:effectExtent l="19050" t="0" r="3594" b="0"/>
            <wp:docPr id="12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5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856" cy="248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45D" w:rsidRPr="00CF345D" w:rsidRDefault="00CF345D">
      <w:pPr>
        <w:rPr>
          <w:sz w:val="28"/>
        </w:rPr>
      </w:pPr>
      <w:r w:rsidRPr="00CF345D">
        <w:rPr>
          <w:sz w:val="28"/>
        </w:rPr>
        <w:t>Основными направлениями деятельности предприятия являются:</w:t>
      </w:r>
    </w:p>
    <w:p w:rsidR="00CF345D" w:rsidRPr="00CF345D" w:rsidRDefault="00CF345D" w:rsidP="00CF345D">
      <w:pPr>
        <w:rPr>
          <w:sz w:val="28"/>
        </w:rPr>
      </w:pPr>
      <w:r w:rsidRPr="00CF345D">
        <w:rPr>
          <w:sz w:val="28"/>
        </w:rPr>
        <w:t>- производство и продажа фруктов и ягод;</w:t>
      </w:r>
    </w:p>
    <w:p w:rsidR="00CF345D" w:rsidRPr="00CF345D" w:rsidRDefault="00CF345D" w:rsidP="00CF345D">
      <w:pPr>
        <w:rPr>
          <w:sz w:val="28"/>
        </w:rPr>
      </w:pPr>
      <w:r w:rsidRPr="00CF345D">
        <w:rPr>
          <w:sz w:val="28"/>
        </w:rPr>
        <w:t>- производство и продажа посадочного материала фруктовых деревьев;</w:t>
      </w:r>
    </w:p>
    <w:p w:rsidR="00CF345D" w:rsidRPr="00CF345D" w:rsidRDefault="00CF345D" w:rsidP="00CF345D">
      <w:pPr>
        <w:rPr>
          <w:sz w:val="28"/>
        </w:rPr>
      </w:pPr>
      <w:r w:rsidRPr="00CF345D">
        <w:rPr>
          <w:sz w:val="28"/>
        </w:rPr>
        <w:t>- производство и продажа зеленных культур;</w:t>
      </w:r>
    </w:p>
    <w:p w:rsidR="00CF345D" w:rsidRPr="00CF345D" w:rsidRDefault="00EC70A0" w:rsidP="00CF345D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247015</wp:posOffset>
            </wp:positionV>
            <wp:extent cx="3338195" cy="1793240"/>
            <wp:effectExtent l="19050" t="0" r="0" b="0"/>
            <wp:wrapTight wrapText="bothSides">
              <wp:wrapPolygon edited="0">
                <wp:start x="-123" y="0"/>
                <wp:lineTo x="-123" y="21340"/>
                <wp:lineTo x="21571" y="21340"/>
                <wp:lineTo x="21571" y="0"/>
                <wp:lineTo x="-123" y="0"/>
              </wp:wrapPolygon>
            </wp:wrapTight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179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345D" w:rsidRPr="00CF345D">
        <w:rPr>
          <w:sz w:val="28"/>
        </w:rPr>
        <w:t>- производство и продажа рассады овощных культур.</w:t>
      </w:r>
    </w:p>
    <w:p w:rsidR="00CF345D" w:rsidRPr="00CF345D" w:rsidRDefault="00EC70A0" w:rsidP="000F160D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-3513455</wp:posOffset>
            </wp:positionH>
            <wp:positionV relativeFrom="paragraph">
              <wp:posOffset>1768475</wp:posOffset>
            </wp:positionV>
            <wp:extent cx="3407410" cy="2353310"/>
            <wp:effectExtent l="19050" t="0" r="2540" b="0"/>
            <wp:wrapTight wrapText="bothSides">
              <wp:wrapPolygon edited="0">
                <wp:start x="-121" y="0"/>
                <wp:lineTo x="-121" y="21507"/>
                <wp:lineTo x="21616" y="21507"/>
                <wp:lineTo x="21616" y="0"/>
                <wp:lineTo x="-121" y="0"/>
              </wp:wrapPolygon>
            </wp:wrapTight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955" b="36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235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345D" w:rsidRPr="00CF345D">
        <w:rPr>
          <w:sz w:val="28"/>
        </w:rPr>
        <w:t>Земельные угодья предприятия занимают 3,5 тысячи гектаров, из которых 2,3 тысячи – многолетние насаждения практически всех пород, рекомендованных для условий Юга России, в том числе 90% плодовых насаждений – интенсивного типа. Ежегодное валовое производство плодов составляет 50-60 тысяч тонн, при средней урожайности  30-35 тонн с гектара</w:t>
      </w:r>
    </w:p>
    <w:p w:rsidR="00BC39DB" w:rsidRDefault="00CF345D" w:rsidP="000F160D">
      <w:pPr>
        <w:jc w:val="both"/>
        <w:rPr>
          <w:noProof/>
          <w:sz w:val="28"/>
        </w:rPr>
      </w:pPr>
      <w:r w:rsidRPr="00CF345D">
        <w:rPr>
          <w:sz w:val="28"/>
        </w:rPr>
        <w:t xml:space="preserve">В садах предприятия на площади более 1500 гектаров работает система капельного орошения. Оборудование для дозированного полива и </w:t>
      </w:r>
      <w:proofErr w:type="spellStart"/>
      <w:r w:rsidRPr="00CF345D">
        <w:rPr>
          <w:sz w:val="28"/>
        </w:rPr>
        <w:t>фертигации</w:t>
      </w:r>
      <w:proofErr w:type="spellEnd"/>
      <w:r w:rsidRPr="00CF345D">
        <w:rPr>
          <w:sz w:val="28"/>
        </w:rPr>
        <w:t xml:space="preserve"> растений поставляет израильская компания «</w:t>
      </w:r>
      <w:proofErr w:type="spellStart"/>
      <w:r w:rsidRPr="00CF345D">
        <w:rPr>
          <w:sz w:val="28"/>
        </w:rPr>
        <w:t>АИК-Агросистемс</w:t>
      </w:r>
      <w:proofErr w:type="spellEnd"/>
      <w:r w:rsidRPr="00CF345D">
        <w:rPr>
          <w:sz w:val="28"/>
        </w:rPr>
        <w:t>», сотрудничество с которой началось в 2000 году.</w:t>
      </w:r>
      <w:r w:rsidRPr="00CF345D">
        <w:rPr>
          <w:noProof/>
          <w:sz w:val="28"/>
        </w:rPr>
        <w:t xml:space="preserve"> </w:t>
      </w:r>
    </w:p>
    <w:p w:rsidR="00BC39DB" w:rsidRDefault="00BC39DB">
      <w:pPr>
        <w:rPr>
          <w:noProof/>
          <w:sz w:val="28"/>
        </w:rPr>
      </w:pPr>
    </w:p>
    <w:p w:rsidR="00CF345D" w:rsidRPr="00CF345D" w:rsidRDefault="00CF345D">
      <w:pPr>
        <w:rPr>
          <w:noProof/>
          <w:sz w:val="28"/>
        </w:rPr>
      </w:pPr>
      <w:r w:rsidRPr="00CF345D">
        <w:rPr>
          <w:noProof/>
          <w:sz w:val="28"/>
        </w:rPr>
        <w:lastRenderedPageBreak/>
        <w:drawing>
          <wp:inline distT="0" distB="0" distL="0" distR="0">
            <wp:extent cx="5941803" cy="2820838"/>
            <wp:effectExtent l="19050" t="0" r="1797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2" cy="282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45D" w:rsidRPr="00CF345D" w:rsidRDefault="00CF345D" w:rsidP="000F160D">
      <w:pPr>
        <w:jc w:val="both"/>
        <w:rPr>
          <w:noProof/>
          <w:sz w:val="28"/>
        </w:rPr>
      </w:pPr>
      <w:r w:rsidRPr="00CF345D">
        <w:rPr>
          <w:sz w:val="28"/>
        </w:rPr>
        <w:t>Из производимых ежегодно 50-60 тысяч тонн плодов предприятие закладывает на хранение 30 тысяч тонн, в том числе в холодильники с регулируемой атмосферой 23 тысячи тонн плодов, обеспечивая реализацию свежей продукции, практически, до нового урожая.</w:t>
      </w:r>
      <w:r w:rsidRPr="00CF345D">
        <w:rPr>
          <w:noProof/>
          <w:sz w:val="28"/>
        </w:rPr>
        <w:t xml:space="preserve"> </w:t>
      </w:r>
      <w:r w:rsidRPr="00CF345D">
        <w:rPr>
          <w:noProof/>
          <w:sz w:val="28"/>
        </w:rPr>
        <w:drawing>
          <wp:inline distT="0" distB="0" distL="0" distR="0">
            <wp:extent cx="6010814" cy="2984740"/>
            <wp:effectExtent l="19050" t="0" r="8986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269" cy="298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9DB" w:rsidRDefault="00CF345D" w:rsidP="000F160D">
      <w:pPr>
        <w:jc w:val="both"/>
        <w:rPr>
          <w:noProof/>
          <w:sz w:val="28"/>
        </w:rPr>
      </w:pPr>
      <w:r w:rsidRPr="00CF345D">
        <w:rPr>
          <w:noProof/>
          <w:sz w:val="28"/>
        </w:rPr>
        <w:t xml:space="preserve">С 2007 года в ЗАО «Сад-Гигант» введен в строй тепличный комплекс производительностью свыше 300 тонн зеленных культур (укроп, петрушка, сельдерей, салаты, руккола и др.)  в год, который занимает площадь в один гектар. Конструктивные особенности теплицы и технологические новшества, применяемые в производстве (автоматизация управления микроклиматом и ростом растений), позволяют получать экологически безопасную сертифицированную продукцию. </w:t>
      </w:r>
    </w:p>
    <w:p w:rsidR="00CF345D" w:rsidRPr="00CF345D" w:rsidRDefault="00CF345D">
      <w:pPr>
        <w:rPr>
          <w:noProof/>
          <w:sz w:val="28"/>
        </w:rPr>
      </w:pPr>
      <w:r w:rsidRPr="00CF345D">
        <w:rPr>
          <w:noProof/>
          <w:sz w:val="28"/>
        </w:rPr>
        <w:lastRenderedPageBreak/>
        <w:drawing>
          <wp:inline distT="0" distB="0" distL="0" distR="0">
            <wp:extent cx="5752022" cy="2303253"/>
            <wp:effectExtent l="19050" t="0" r="1078" b="0"/>
            <wp:docPr id="1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53" cy="230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12C" w:rsidRPr="00CF345D" w:rsidRDefault="005F43CA" w:rsidP="000F160D">
      <w:pPr>
        <w:numPr>
          <w:ilvl w:val="0"/>
          <w:numId w:val="2"/>
        </w:numPr>
        <w:tabs>
          <w:tab w:val="clear" w:pos="720"/>
        </w:tabs>
        <w:ind w:left="284" w:hanging="284"/>
        <w:jc w:val="both"/>
        <w:rPr>
          <w:noProof/>
          <w:sz w:val="28"/>
        </w:rPr>
      </w:pPr>
      <w:r w:rsidRPr="00CF345D">
        <w:rPr>
          <w:noProof/>
          <w:sz w:val="28"/>
        </w:rPr>
        <w:t>В 2008 году запущен в производство комплекс по производству рассады овощных культур производительностью 12 миллионов штук рассады в год. Покупатели, в числе которых как фермерские хозяйства, так и крупные сельхозпроизводители, уже знают, что рассада, выращенная в ЗАО «Сад-Гигант», - залог хорошего качественного урожая.</w:t>
      </w:r>
    </w:p>
    <w:p w:rsidR="0092512C" w:rsidRPr="00CF345D" w:rsidRDefault="005F43CA" w:rsidP="000F160D">
      <w:pPr>
        <w:numPr>
          <w:ilvl w:val="0"/>
          <w:numId w:val="2"/>
        </w:numPr>
        <w:tabs>
          <w:tab w:val="clear" w:pos="720"/>
        </w:tabs>
        <w:ind w:left="284" w:hanging="284"/>
        <w:jc w:val="both"/>
        <w:rPr>
          <w:noProof/>
          <w:sz w:val="28"/>
        </w:rPr>
      </w:pPr>
      <w:r w:rsidRPr="00CF345D">
        <w:rPr>
          <w:noProof/>
          <w:sz w:val="28"/>
        </w:rPr>
        <w:t>ЗАО «Сад-Гигант» успешно справляется со своей главной задачей – весь год обеспечивает население крупных промышленных центров, Южного Федерального округа, санаторно-курортный комплекс Юга России плодовой и овощной продукцией. Перспективные сорта, интенсивные технологии выращивания садов, хранение в регулируемой атмосфере, товарная обработка плодов, грамотные маркетинговые исследования - все это позволяет агрофирме в новых рыночных условиях оставаться конкурентоспособной и завоевывать все большее количество поклонников своей продукции.</w:t>
      </w:r>
    </w:p>
    <w:p w:rsidR="00CF345D" w:rsidRPr="00CF345D" w:rsidRDefault="00CF345D" w:rsidP="000F160D">
      <w:pPr>
        <w:jc w:val="both"/>
        <w:rPr>
          <w:noProof/>
          <w:sz w:val="28"/>
        </w:rPr>
      </w:pPr>
      <w:r w:rsidRPr="00CF345D">
        <w:rPr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6985</wp:posOffset>
            </wp:positionV>
            <wp:extent cx="2732405" cy="3148330"/>
            <wp:effectExtent l="19050" t="0" r="0" b="0"/>
            <wp:wrapTight wrapText="bothSides">
              <wp:wrapPolygon edited="0">
                <wp:start x="-151" y="0"/>
                <wp:lineTo x="-151" y="21434"/>
                <wp:lineTo x="21535" y="21434"/>
                <wp:lineTo x="21535" y="0"/>
                <wp:lineTo x="-151" y="0"/>
              </wp:wrapPolygon>
            </wp:wrapTight>
            <wp:docPr id="1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314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345D">
        <w:rPr>
          <w:noProof/>
          <w:sz w:val="28"/>
        </w:rPr>
        <w:t>Сегодня ЗАО «Сад-Гигант» - одно из крупных плодовых хозяйств в России. Здесь на постоянной основе работает 1100 человек, в том числе 3 доктора наук, 3 кандидата наук, более 100 человек имеет высшее специальное образование. В период уходных работ и массовой уборки урожая хозяйство дополнительно привлекает более 1000 временных и сезонных работников. На механизированных работах занято 200 механизаторов</w:t>
      </w:r>
    </w:p>
    <w:sectPr w:rsidR="00CF345D" w:rsidRPr="00CF345D" w:rsidSect="00CF345D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3D5D85"/>
    <w:multiLevelType w:val="hybridMultilevel"/>
    <w:tmpl w:val="43A811E8"/>
    <w:lvl w:ilvl="0" w:tplc="786A18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6ACE8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C2CD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8C14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6A3C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D46C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E1C84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582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023E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133609F"/>
    <w:multiLevelType w:val="hybridMultilevel"/>
    <w:tmpl w:val="078286E8"/>
    <w:lvl w:ilvl="0" w:tplc="D9E83A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B0E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F253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AC39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689A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D4FD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6DAF5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3A7B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7D8FF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39D5070"/>
    <w:multiLevelType w:val="hybridMultilevel"/>
    <w:tmpl w:val="59E2AB5C"/>
    <w:lvl w:ilvl="0" w:tplc="59EAD9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6AE7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FA15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2AA79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8C89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24B5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180B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55242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B236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CF345D"/>
    <w:rsid w:val="000F160D"/>
    <w:rsid w:val="00193934"/>
    <w:rsid w:val="005F43CA"/>
    <w:rsid w:val="008376BD"/>
    <w:rsid w:val="0092512C"/>
    <w:rsid w:val="00A56210"/>
    <w:rsid w:val="00BC39DB"/>
    <w:rsid w:val="00CF345D"/>
    <w:rsid w:val="00EC7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1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4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1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3291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9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29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4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805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6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626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школа</cp:lastModifiedBy>
  <cp:revision>4</cp:revision>
  <cp:lastPrinted>2012-09-29T08:17:00Z</cp:lastPrinted>
  <dcterms:created xsi:type="dcterms:W3CDTF">2012-09-28T17:07:00Z</dcterms:created>
  <dcterms:modified xsi:type="dcterms:W3CDTF">2012-09-29T09:41:00Z</dcterms:modified>
</cp:coreProperties>
</file>